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DDC" w:rsidRDefault="000830BA">
      <w:pPr>
        <w:rPr>
          <w:sz w:val="28"/>
        </w:rPr>
      </w:pPr>
      <w:r>
        <w:rPr>
          <w:rFonts w:hint="eastAsia"/>
        </w:rPr>
        <w:t xml:space="preserve">             </w:t>
      </w:r>
      <w:r w:rsidR="00662EA3" w:rsidRPr="00662EA3">
        <w:rPr>
          <w:rFonts w:hint="eastAsia"/>
          <w:sz w:val="28"/>
        </w:rPr>
        <w:t>线型感温火灾探测器</w:t>
      </w:r>
      <w:r w:rsidR="00662EA3" w:rsidRPr="00662EA3">
        <w:rPr>
          <w:rFonts w:hint="eastAsia"/>
          <w:sz w:val="28"/>
        </w:rPr>
        <w:t>-</w:t>
      </w:r>
      <w:r w:rsidR="00662EA3" w:rsidRPr="00662EA3">
        <w:rPr>
          <w:rFonts w:hint="eastAsia"/>
          <w:sz w:val="28"/>
        </w:rPr>
        <w:t>专用磁性卡具</w:t>
      </w:r>
      <w:r w:rsidR="001B2633">
        <w:rPr>
          <w:rFonts w:hint="eastAsia"/>
          <w:sz w:val="28"/>
        </w:rPr>
        <w:t>D</w:t>
      </w:r>
      <w:r w:rsidR="00662EA3" w:rsidRPr="00662EA3">
        <w:rPr>
          <w:rFonts w:hint="eastAsia"/>
          <w:sz w:val="28"/>
        </w:rPr>
        <w:t>型</w:t>
      </w:r>
    </w:p>
    <w:p w:rsidR="00662EA3" w:rsidRPr="001B2633" w:rsidRDefault="00662EA3" w:rsidP="00662EA3">
      <w:pPr>
        <w:jc w:val="center"/>
        <w:rPr>
          <w:b/>
          <w:sz w:val="28"/>
        </w:rPr>
      </w:pPr>
    </w:p>
    <w:p w:rsidR="00662EA3" w:rsidRPr="00756CB3" w:rsidRDefault="00662EA3" w:rsidP="00662EA3">
      <w:pPr>
        <w:ind w:firstLineChars="300" w:firstLine="840"/>
      </w:pPr>
      <w:r>
        <w:rPr>
          <w:rFonts w:hint="eastAsia"/>
          <w:sz w:val="28"/>
        </w:rPr>
        <w:t>缆式线型感温火灾探测器专用</w:t>
      </w:r>
      <w:r w:rsidRPr="00DC2C6B">
        <w:rPr>
          <w:rFonts w:hint="eastAsia"/>
          <w:sz w:val="28"/>
        </w:rPr>
        <w:t>磁性</w:t>
      </w:r>
      <w:r>
        <w:rPr>
          <w:rFonts w:hint="eastAsia"/>
          <w:sz w:val="28"/>
        </w:rPr>
        <w:t>卡</w:t>
      </w:r>
      <w:r w:rsidRPr="00DC2C6B">
        <w:rPr>
          <w:rFonts w:hint="eastAsia"/>
          <w:sz w:val="28"/>
        </w:rPr>
        <w:t>具可广泛应用于电厂、钢厂、矿场、铝厂、石油化工、变电站、配电盘、油罐等场所的电缆沟、桥架、隧道、变压器、大型油罐、电缆桥架、输送带等钢铁材料结构的缆式线型感温火灾探测器的安装固定。</w:t>
      </w:r>
    </w:p>
    <w:p w:rsidR="00662EA3" w:rsidRPr="00DC2C6B" w:rsidRDefault="00662EA3" w:rsidP="00662EA3">
      <w:pPr>
        <w:rPr>
          <w:sz w:val="28"/>
        </w:rPr>
      </w:pPr>
      <w:r w:rsidRPr="00DC2C6B">
        <w:rPr>
          <w:rFonts w:hint="eastAsia"/>
          <w:sz w:val="28"/>
        </w:rPr>
        <w:t>1</w:t>
      </w:r>
      <w:r w:rsidRPr="00DC2C6B">
        <w:rPr>
          <w:rFonts w:hint="eastAsia"/>
          <w:sz w:val="28"/>
        </w:rPr>
        <w:t>、感温电缆磁性卡具，可完全满足所有品牌缆式线型感温火灾探测器的感温电缆部分的安装要求。</w:t>
      </w:r>
    </w:p>
    <w:p w:rsidR="00662EA3" w:rsidRPr="00DC2C6B" w:rsidRDefault="00662EA3" w:rsidP="00662EA3">
      <w:pPr>
        <w:rPr>
          <w:sz w:val="28"/>
        </w:rPr>
      </w:pPr>
      <w:r w:rsidRPr="00DC2C6B">
        <w:rPr>
          <w:rFonts w:hint="eastAsia"/>
          <w:sz w:val="28"/>
        </w:rPr>
        <w:t>2</w:t>
      </w:r>
      <w:r w:rsidRPr="00DC2C6B">
        <w:rPr>
          <w:rFonts w:hint="eastAsia"/>
          <w:sz w:val="28"/>
        </w:rPr>
        <w:t>、感温电缆磁性卡具在安装使用时，无需焊接固定架、无需打孔，采用强磁固定，安装方便，省时省力。</w:t>
      </w:r>
    </w:p>
    <w:p w:rsidR="00662EA3" w:rsidRPr="00DC2C6B" w:rsidRDefault="00662EA3" w:rsidP="00662EA3">
      <w:pPr>
        <w:rPr>
          <w:sz w:val="28"/>
        </w:rPr>
      </w:pPr>
      <w:r w:rsidRPr="00DC2C6B">
        <w:rPr>
          <w:rFonts w:hint="eastAsia"/>
          <w:sz w:val="28"/>
        </w:rPr>
        <w:t>3</w:t>
      </w:r>
      <w:r w:rsidRPr="00DC2C6B">
        <w:rPr>
          <w:rFonts w:hint="eastAsia"/>
          <w:sz w:val="28"/>
        </w:rPr>
        <w:t>、感温电缆磁性卡具解决了以往施工进度慢，劳动强度大的问题，使用方便、快捷。可加快施工速度，且方便后期检修，有效减少了日常维护更换动力电缆过程中对感温电缆造成的意外损坏。</w:t>
      </w:r>
    </w:p>
    <w:p w:rsidR="000830BA" w:rsidRPr="00662EA3" w:rsidRDefault="00662EA3">
      <w:pPr>
        <w:rPr>
          <w:sz w:val="28"/>
        </w:rPr>
      </w:pPr>
      <w:r w:rsidRPr="00DC2C6B">
        <w:rPr>
          <w:rFonts w:hint="eastAsia"/>
          <w:sz w:val="28"/>
        </w:rPr>
        <w:t>4</w:t>
      </w:r>
      <w:r w:rsidRPr="00DC2C6B">
        <w:rPr>
          <w:rFonts w:hint="eastAsia"/>
          <w:sz w:val="28"/>
        </w:rPr>
        <w:t>、感温电缆磁性卡具可直接与被保护物接触，其热传导系数高，不会影响到感温电缆的灵敏度。安装在室外设备上时，可</w:t>
      </w:r>
      <w:r>
        <w:rPr>
          <w:rFonts w:hint="eastAsia"/>
          <w:sz w:val="28"/>
        </w:rPr>
        <w:t>防</w:t>
      </w:r>
      <w:r w:rsidRPr="00DC2C6B">
        <w:rPr>
          <w:rFonts w:hint="eastAsia"/>
          <w:sz w:val="28"/>
        </w:rPr>
        <w:t>腐烛、抗老化。</w:t>
      </w:r>
    </w:p>
    <w:sectPr w:rsidR="000830BA" w:rsidRPr="00662EA3" w:rsidSect="00DD3D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2E18" w:rsidRDefault="004E2E18" w:rsidP="00662EA3">
      <w:r>
        <w:separator/>
      </w:r>
    </w:p>
  </w:endnote>
  <w:endnote w:type="continuationSeparator" w:id="1">
    <w:p w:rsidR="004E2E18" w:rsidRDefault="004E2E18" w:rsidP="00662E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2E18" w:rsidRDefault="004E2E18" w:rsidP="00662EA3">
      <w:r>
        <w:separator/>
      </w:r>
    </w:p>
  </w:footnote>
  <w:footnote w:type="continuationSeparator" w:id="1">
    <w:p w:rsidR="004E2E18" w:rsidRDefault="004E2E18" w:rsidP="00662E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30BA"/>
    <w:rsid w:val="000830BA"/>
    <w:rsid w:val="000F3158"/>
    <w:rsid w:val="001B2633"/>
    <w:rsid w:val="004A7037"/>
    <w:rsid w:val="004E2E18"/>
    <w:rsid w:val="0054355C"/>
    <w:rsid w:val="0057228F"/>
    <w:rsid w:val="00662EA3"/>
    <w:rsid w:val="00872F6D"/>
    <w:rsid w:val="00A1729A"/>
    <w:rsid w:val="00A77C40"/>
    <w:rsid w:val="00A9124E"/>
    <w:rsid w:val="00C344A7"/>
    <w:rsid w:val="00D52AFC"/>
    <w:rsid w:val="00DD3DDC"/>
    <w:rsid w:val="00DE013C"/>
    <w:rsid w:val="00F20102"/>
    <w:rsid w:val="00F47A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D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830BA"/>
    <w:rPr>
      <w:sz w:val="18"/>
      <w:szCs w:val="18"/>
    </w:rPr>
  </w:style>
  <w:style w:type="character" w:customStyle="1" w:styleId="Char">
    <w:name w:val="批注框文本 Char"/>
    <w:basedOn w:val="a0"/>
    <w:link w:val="a3"/>
    <w:uiPriority w:val="99"/>
    <w:semiHidden/>
    <w:rsid w:val="000830BA"/>
    <w:rPr>
      <w:sz w:val="18"/>
      <w:szCs w:val="18"/>
    </w:rPr>
  </w:style>
  <w:style w:type="paragraph" w:styleId="a4">
    <w:name w:val="header"/>
    <w:basedOn w:val="a"/>
    <w:link w:val="Char0"/>
    <w:uiPriority w:val="99"/>
    <w:semiHidden/>
    <w:unhideWhenUsed/>
    <w:rsid w:val="00662EA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662EA3"/>
    <w:rPr>
      <w:sz w:val="18"/>
      <w:szCs w:val="18"/>
    </w:rPr>
  </w:style>
  <w:style w:type="paragraph" w:styleId="a5">
    <w:name w:val="footer"/>
    <w:basedOn w:val="a"/>
    <w:link w:val="Char1"/>
    <w:uiPriority w:val="99"/>
    <w:semiHidden/>
    <w:unhideWhenUsed/>
    <w:rsid w:val="00662EA3"/>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662EA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57</Words>
  <Characters>325</Characters>
  <Application>Microsoft Office Word</Application>
  <DocSecurity>0</DocSecurity>
  <Lines>2</Lines>
  <Paragraphs>1</Paragraphs>
  <ScaleCrop>false</ScaleCrop>
  <Company>china</Company>
  <LinksUpToDate>false</LinksUpToDate>
  <CharactersWithSpaces>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IT天空</cp:lastModifiedBy>
  <cp:revision>6</cp:revision>
  <dcterms:created xsi:type="dcterms:W3CDTF">2017-09-14T04:48:00Z</dcterms:created>
  <dcterms:modified xsi:type="dcterms:W3CDTF">2020-06-10T03:28:00Z</dcterms:modified>
</cp:coreProperties>
</file>